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F72A2C" w:rsidRPr="00B940B8" w:rsidTr="00B940B8">
        <w:tc>
          <w:tcPr>
            <w:tcW w:w="9396" w:type="dxa"/>
            <w:shd w:val="clear" w:color="auto" w:fill="FFC000"/>
          </w:tcPr>
          <w:p w:rsidR="00F72A2C" w:rsidRPr="00B940B8" w:rsidRDefault="00F72A2C" w:rsidP="00B940B8">
            <w:pPr>
              <w:pStyle w:val="NoSpacing"/>
              <w:jc w:val="center"/>
              <w:rPr>
                <w:rFonts w:ascii="Times New Roman" w:hAnsi="Times New Roman" w:cs="Times New Roman"/>
                <w:b/>
                <w:sz w:val="24"/>
                <w:szCs w:val="24"/>
              </w:rPr>
            </w:pPr>
            <w:r w:rsidRPr="00B940B8">
              <w:rPr>
                <w:rFonts w:ascii="Times New Roman" w:hAnsi="Times New Roman" w:cs="Times New Roman"/>
                <w:b/>
                <w:sz w:val="24"/>
                <w:szCs w:val="24"/>
              </w:rPr>
              <w:t>Legio XI Claudia</w:t>
            </w:r>
          </w:p>
        </w:tc>
      </w:tr>
      <w:tr w:rsidR="00F72A2C" w:rsidRPr="00B940B8" w:rsidTr="00F72A2C">
        <w:tc>
          <w:tcPr>
            <w:tcW w:w="9396" w:type="dxa"/>
            <w:shd w:val="clear" w:color="auto" w:fill="FFFF00"/>
          </w:tcPr>
          <w:tbl>
            <w:tblPr>
              <w:tblW w:w="6120" w:type="dxa"/>
              <w:tblCellSpacing w:w="15" w:type="dxa"/>
              <w:tblInd w:w="133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798"/>
              <w:gridCol w:w="4322"/>
            </w:tblGrid>
            <w:tr w:rsidR="00F72A2C" w:rsidRPr="00B940B8" w:rsidTr="00B940B8">
              <w:trPr>
                <w:tblCellSpacing w:w="15" w:type="dxa"/>
              </w:trPr>
              <w:tc>
                <w:tcPr>
                  <w:tcW w:w="0" w:type="auto"/>
                  <w:gridSpan w:val="2"/>
                  <w:shd w:val="clear" w:color="auto" w:fill="FFFF00"/>
                  <w:vAlign w:val="cente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Legio XI </w:t>
                  </w:r>
                  <w:r w:rsidRPr="00B940B8">
                    <w:rPr>
                      <w:rFonts w:ascii="Times New Roman" w:hAnsi="Times New Roman" w:cs="Times New Roman"/>
                      <w:b/>
                      <w:bCs/>
                      <w:i/>
                      <w:iCs/>
                      <w:sz w:val="24"/>
                      <w:szCs w:val="24"/>
                    </w:rPr>
                    <w:t>Claudia</w:t>
                  </w:r>
                </w:p>
              </w:tc>
            </w:tr>
            <w:tr w:rsidR="00F72A2C" w:rsidRPr="00B940B8" w:rsidTr="00B940B8">
              <w:trPr>
                <w:tblCellSpacing w:w="15" w:type="dxa"/>
              </w:trPr>
              <w:tc>
                <w:tcPr>
                  <w:tcW w:w="0" w:type="auto"/>
                  <w:gridSpan w:val="2"/>
                  <w:tcBorders>
                    <w:bottom w:val="single" w:sz="6" w:space="0" w:color="AAAAAA"/>
                  </w:tcBorders>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noProof/>
                      <w:sz w:val="24"/>
                      <w:szCs w:val="24"/>
                    </w:rPr>
                    <w:drawing>
                      <wp:inline distT="0" distB="0" distL="0" distR="0" wp14:anchorId="2C1EB8B9" wp14:editId="59D9021D">
                        <wp:extent cx="2857500" cy="2371725"/>
                        <wp:effectExtent l="0" t="0" r="0" b="9525"/>
                        <wp:docPr id="2" name="Picture 2" descr="https://upload.wikimedia.org/wikipedia/commons/thumb/b/bb/Roman_Empire_125.png/300px-Roman_Empire_125.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b/Roman_Empire_125.png/300px-Roman_Empire_125.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Map of the Roman empire in AD 125, under emperor Hadrian, showing the Legio XI Claudia, stationed on the river Danube at Durostorum (Silistra, Bulgaria), in Moesia Inferior.</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Active</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58 BC to at least 425 AD</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Country</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Roman Republic, Roman Empire and Byzantine Empire</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Type</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Roman legion</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Role</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Heavy Infantry</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Size</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Varied: Approximately 4800 men with officers, staff and 120 man cavalry detachment in the 1st Century AD.</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Garrison/HQ</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Burnum (9–68 AD)</w:t>
                  </w:r>
                  <w:r w:rsidRPr="00B940B8">
                    <w:rPr>
                      <w:rFonts w:ascii="Times New Roman" w:hAnsi="Times New Roman" w:cs="Times New Roman"/>
                      <w:sz w:val="24"/>
                      <w:szCs w:val="24"/>
                    </w:rPr>
                    <w:br/>
                    <w:t>Vindonissa (71–83 AD)</w:t>
                  </w:r>
                  <w:r w:rsidRPr="00B940B8">
                    <w:rPr>
                      <w:rFonts w:ascii="Times New Roman" w:hAnsi="Times New Roman" w:cs="Times New Roman"/>
                      <w:sz w:val="24"/>
                      <w:szCs w:val="24"/>
                    </w:rPr>
                    <w:br/>
                    <w:t>Mogontiacum (83–101 AD)</w:t>
                  </w:r>
                  <w:r w:rsidRPr="00B940B8">
                    <w:rPr>
                      <w:rFonts w:ascii="Times New Roman" w:hAnsi="Times New Roman" w:cs="Times New Roman"/>
                      <w:sz w:val="24"/>
                      <w:szCs w:val="24"/>
                    </w:rPr>
                    <w:br/>
                    <w:t>Brigetio (101–114 AD)</w:t>
                  </w:r>
                  <w:r w:rsidRPr="00B940B8">
                    <w:rPr>
                      <w:rFonts w:ascii="Times New Roman" w:hAnsi="Times New Roman" w:cs="Times New Roman"/>
                      <w:sz w:val="24"/>
                      <w:szCs w:val="24"/>
                    </w:rPr>
                    <w:br/>
                    <w:t>Durostorum (114 – after 395 AD)</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Nickname(s)</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i/>
                      <w:iCs/>
                      <w:sz w:val="24"/>
                      <w:szCs w:val="24"/>
                    </w:rPr>
                    <w:t>Claudia</w:t>
                  </w:r>
                  <w:r w:rsidRPr="00B940B8">
                    <w:rPr>
                      <w:rFonts w:ascii="Times New Roman" w:hAnsi="Times New Roman" w:cs="Times New Roman"/>
                      <w:sz w:val="24"/>
                      <w:szCs w:val="24"/>
                    </w:rPr>
                    <w:br/>
                  </w:r>
                  <w:r w:rsidRPr="00B940B8">
                    <w:rPr>
                      <w:rFonts w:ascii="Times New Roman" w:hAnsi="Times New Roman" w:cs="Times New Roman"/>
                      <w:i/>
                      <w:iCs/>
                      <w:sz w:val="24"/>
                      <w:szCs w:val="24"/>
                    </w:rPr>
                    <w:t>Pia VI Fidelis VI</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Mascot(s)</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Neptune, she-wolf lactating the twins</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Engagements</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Gallic Wars</w:t>
                  </w:r>
                  <w:r w:rsidRPr="00B940B8">
                    <w:rPr>
                      <w:rFonts w:ascii="Times New Roman" w:hAnsi="Times New Roman" w:cs="Times New Roman"/>
                      <w:sz w:val="24"/>
                      <w:szCs w:val="24"/>
                    </w:rPr>
                    <w:br/>
                    <w:t>Battle of the Sabis</w:t>
                  </w:r>
                  <w:r w:rsidRPr="00B940B8">
                    <w:rPr>
                      <w:rFonts w:ascii="Times New Roman" w:hAnsi="Times New Roman" w:cs="Times New Roman"/>
                      <w:sz w:val="24"/>
                      <w:szCs w:val="24"/>
                    </w:rPr>
                    <w:br/>
                    <w:t>Battle of Alesia</w:t>
                  </w:r>
                  <w:r w:rsidRPr="00B940B8">
                    <w:rPr>
                      <w:rFonts w:ascii="Times New Roman" w:hAnsi="Times New Roman" w:cs="Times New Roman"/>
                      <w:sz w:val="24"/>
                      <w:szCs w:val="24"/>
                    </w:rPr>
                    <w:br/>
                    <w:t>Caesar's Civil War</w:t>
                  </w:r>
                  <w:r w:rsidRPr="00B940B8">
                    <w:rPr>
                      <w:rFonts w:ascii="Times New Roman" w:hAnsi="Times New Roman" w:cs="Times New Roman"/>
                      <w:sz w:val="24"/>
                      <w:szCs w:val="24"/>
                    </w:rPr>
                    <w:br/>
                    <w:t>Battle of Dyrrhachium (48 BC)</w:t>
                  </w:r>
                  <w:r w:rsidRPr="00B940B8">
                    <w:rPr>
                      <w:rFonts w:ascii="Times New Roman" w:hAnsi="Times New Roman" w:cs="Times New Roman"/>
                      <w:sz w:val="24"/>
                      <w:szCs w:val="24"/>
                    </w:rPr>
                    <w:br/>
                    <w:t>Battle of Pharsalus</w:t>
                  </w:r>
                  <w:r w:rsidRPr="00B940B8">
                    <w:rPr>
                      <w:rFonts w:ascii="Times New Roman" w:hAnsi="Times New Roman" w:cs="Times New Roman"/>
                      <w:sz w:val="24"/>
                      <w:szCs w:val="24"/>
                    </w:rPr>
                    <w:br/>
                  </w:r>
                  <w:r w:rsidRPr="00B940B8">
                    <w:rPr>
                      <w:rFonts w:ascii="Times New Roman" w:hAnsi="Times New Roman" w:cs="Times New Roman"/>
                      <w:sz w:val="24"/>
                      <w:szCs w:val="24"/>
                    </w:rPr>
                    <w:lastRenderedPageBreak/>
                    <w:t>Liberators' civil war</w:t>
                  </w:r>
                  <w:r w:rsidRPr="00B940B8">
                    <w:rPr>
                      <w:rFonts w:ascii="Times New Roman" w:hAnsi="Times New Roman" w:cs="Times New Roman"/>
                      <w:sz w:val="24"/>
                      <w:szCs w:val="24"/>
                    </w:rPr>
                    <w:br/>
                    <w:t>Battle of Philippi</w:t>
                  </w:r>
                  <w:r w:rsidRPr="00B940B8">
                    <w:rPr>
                      <w:rFonts w:ascii="Times New Roman" w:hAnsi="Times New Roman" w:cs="Times New Roman"/>
                      <w:sz w:val="24"/>
                      <w:szCs w:val="24"/>
                    </w:rPr>
                    <w:br/>
                    <w:t>Final War of the Roman Republic</w:t>
                  </w:r>
                  <w:r w:rsidRPr="00B940B8">
                    <w:rPr>
                      <w:rFonts w:ascii="Times New Roman" w:hAnsi="Times New Roman" w:cs="Times New Roman"/>
                      <w:sz w:val="24"/>
                      <w:szCs w:val="24"/>
                    </w:rPr>
                    <w:br/>
                    <w:t>Battle of Actium</w:t>
                  </w:r>
                  <w:r w:rsidRPr="00B940B8">
                    <w:rPr>
                      <w:rFonts w:ascii="Times New Roman" w:hAnsi="Times New Roman" w:cs="Times New Roman"/>
                      <w:sz w:val="24"/>
                      <w:szCs w:val="24"/>
                    </w:rPr>
                    <w:br/>
                    <w:t>First Battle of Bedriacum</w:t>
                  </w:r>
                  <w:r w:rsidRPr="00B940B8">
                    <w:rPr>
                      <w:rFonts w:ascii="Times New Roman" w:hAnsi="Times New Roman" w:cs="Times New Roman"/>
                      <w:sz w:val="24"/>
                      <w:szCs w:val="24"/>
                    </w:rPr>
                    <w:br/>
                    <w:t>Second Battle of Bedriacum</w:t>
                  </w:r>
                  <w:r w:rsidRPr="00B940B8">
                    <w:rPr>
                      <w:rFonts w:ascii="Times New Roman" w:hAnsi="Times New Roman" w:cs="Times New Roman"/>
                      <w:sz w:val="24"/>
                      <w:szCs w:val="24"/>
                    </w:rPr>
                    <w:br/>
                    <w:t>Revolt of the Batavi</w:t>
                  </w:r>
                  <w:r w:rsidRPr="00B940B8">
                    <w:rPr>
                      <w:rFonts w:ascii="Times New Roman" w:hAnsi="Times New Roman" w:cs="Times New Roman"/>
                      <w:sz w:val="24"/>
                      <w:szCs w:val="24"/>
                    </w:rPr>
                    <w:br/>
                    <w:t>Trajan's Dacian Wars</w:t>
                  </w:r>
                  <w:r w:rsidRPr="00B940B8">
                    <w:rPr>
                      <w:rFonts w:ascii="Times New Roman" w:hAnsi="Times New Roman" w:cs="Times New Roman"/>
                      <w:sz w:val="24"/>
                      <w:szCs w:val="24"/>
                    </w:rPr>
                    <w:br/>
                    <w:t>Bar Kokhba Revolt</w:t>
                  </w:r>
                  <w:r w:rsidRPr="00B940B8">
                    <w:rPr>
                      <w:rFonts w:ascii="Times New Roman" w:hAnsi="Times New Roman" w:cs="Times New Roman"/>
                      <w:sz w:val="24"/>
                      <w:szCs w:val="24"/>
                    </w:rPr>
                    <w:br/>
                    <w:t>Battle of Issus (194)</w:t>
                  </w:r>
                  <w:r w:rsidRPr="00B940B8">
                    <w:rPr>
                      <w:rFonts w:ascii="Times New Roman" w:hAnsi="Times New Roman" w:cs="Times New Roman"/>
                      <w:sz w:val="24"/>
                      <w:szCs w:val="24"/>
                    </w:rPr>
                    <w:br/>
                    <w:t>Battle of Ctesiphon (198)</w:t>
                  </w:r>
                </w:p>
              </w:tc>
            </w:tr>
            <w:tr w:rsidR="00F72A2C" w:rsidRPr="00B940B8" w:rsidTr="00B940B8">
              <w:trPr>
                <w:tblCellSpacing w:w="15" w:type="dxa"/>
              </w:trPr>
              <w:tc>
                <w:tcPr>
                  <w:tcW w:w="0" w:type="auto"/>
                  <w:gridSpan w:val="2"/>
                  <w:shd w:val="clear" w:color="auto" w:fill="FFFF00"/>
                  <w:vAlign w:val="cente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lastRenderedPageBreak/>
                    <w:t>Commanders</w:t>
                  </w:r>
                </w:p>
              </w:tc>
            </w:tr>
            <w:tr w:rsidR="00F72A2C" w:rsidRPr="00B940B8" w:rsidTr="00B940B8">
              <w:trPr>
                <w:tblCellSpacing w:w="15" w:type="dxa"/>
              </w:trPr>
              <w:tc>
                <w:tcPr>
                  <w:tcW w:w="0" w:type="auto"/>
                  <w:shd w:val="clear" w:color="auto" w:fill="FFFF00"/>
                  <w:tcMar>
                    <w:top w:w="48" w:type="dxa"/>
                    <w:left w:w="48" w:type="dxa"/>
                    <w:bottom w:w="48" w:type="dxa"/>
                    <w:right w:w="240" w:type="dxa"/>
                  </w:tcMar>
                  <w:hideMark/>
                </w:tcPr>
                <w:p w:rsidR="00F72A2C" w:rsidRPr="00B940B8" w:rsidRDefault="00F72A2C" w:rsidP="00B940B8">
                  <w:pPr>
                    <w:pStyle w:val="NoSpacing"/>
                    <w:jc w:val="center"/>
                    <w:rPr>
                      <w:rFonts w:ascii="Times New Roman" w:hAnsi="Times New Roman" w:cs="Times New Roman"/>
                      <w:b/>
                      <w:bCs/>
                      <w:sz w:val="24"/>
                      <w:szCs w:val="24"/>
                    </w:rPr>
                  </w:pPr>
                  <w:r w:rsidRPr="00B940B8">
                    <w:rPr>
                      <w:rFonts w:ascii="Times New Roman" w:hAnsi="Times New Roman" w:cs="Times New Roman"/>
                      <w:b/>
                      <w:bCs/>
                      <w:sz w:val="24"/>
                      <w:szCs w:val="24"/>
                    </w:rPr>
                    <w:t>Notable</w:t>
                  </w:r>
                  <w:r w:rsidRPr="00B940B8">
                    <w:rPr>
                      <w:rFonts w:ascii="Times New Roman" w:hAnsi="Times New Roman" w:cs="Times New Roman"/>
                      <w:b/>
                      <w:bCs/>
                      <w:sz w:val="24"/>
                      <w:szCs w:val="24"/>
                    </w:rPr>
                    <w:br/>
                    <w:t>commanders</w:t>
                  </w:r>
                </w:p>
              </w:tc>
              <w:tc>
                <w:tcPr>
                  <w:tcW w:w="0" w:type="auto"/>
                  <w:shd w:val="clear" w:color="auto" w:fill="FFFF00"/>
                  <w:hideMark/>
                </w:tcPr>
                <w:p w:rsidR="00F72A2C" w:rsidRPr="00B940B8" w:rsidRDefault="00F72A2C" w:rsidP="00B940B8">
                  <w:pPr>
                    <w:pStyle w:val="NoSpacing"/>
                    <w:jc w:val="center"/>
                    <w:rPr>
                      <w:rFonts w:ascii="Times New Roman" w:hAnsi="Times New Roman" w:cs="Times New Roman"/>
                      <w:sz w:val="24"/>
                      <w:szCs w:val="24"/>
                    </w:rPr>
                  </w:pPr>
                  <w:r w:rsidRPr="00B940B8">
                    <w:rPr>
                      <w:rFonts w:ascii="Times New Roman" w:hAnsi="Times New Roman" w:cs="Times New Roman"/>
                      <w:sz w:val="24"/>
                      <w:szCs w:val="24"/>
                    </w:rPr>
                    <w:t>Julius Caesar</w:t>
                  </w:r>
                  <w:r w:rsidRPr="00B940B8">
                    <w:rPr>
                      <w:rFonts w:ascii="Times New Roman" w:hAnsi="Times New Roman" w:cs="Times New Roman"/>
                      <w:sz w:val="24"/>
                      <w:szCs w:val="24"/>
                    </w:rPr>
                    <w:br/>
                    <w:t>Augustus</w:t>
                  </w:r>
                  <w:r w:rsidRPr="00B940B8">
                    <w:rPr>
                      <w:rFonts w:ascii="Times New Roman" w:hAnsi="Times New Roman" w:cs="Times New Roman"/>
                      <w:sz w:val="24"/>
                      <w:szCs w:val="24"/>
                    </w:rPr>
                    <w:br/>
                    <w:t>Mark Antony</w:t>
                  </w:r>
                  <w:r w:rsidRPr="00B940B8">
                    <w:rPr>
                      <w:rFonts w:ascii="Times New Roman" w:hAnsi="Times New Roman" w:cs="Times New Roman"/>
                      <w:sz w:val="24"/>
                      <w:szCs w:val="24"/>
                    </w:rPr>
                    <w:br/>
                    <w:t>Otho</w:t>
                  </w:r>
                  <w:r w:rsidRPr="00B940B8">
                    <w:rPr>
                      <w:rFonts w:ascii="Times New Roman" w:hAnsi="Times New Roman" w:cs="Times New Roman"/>
                      <w:sz w:val="24"/>
                      <w:szCs w:val="24"/>
                    </w:rPr>
                    <w:br/>
                    <w:t>Vespasian</w:t>
                  </w:r>
                  <w:r w:rsidRPr="00B940B8">
                    <w:rPr>
                      <w:rFonts w:ascii="Times New Roman" w:hAnsi="Times New Roman" w:cs="Times New Roman"/>
                      <w:sz w:val="24"/>
                      <w:szCs w:val="24"/>
                    </w:rPr>
                    <w:br/>
                    <w:t>Trajan</w:t>
                  </w:r>
                  <w:r w:rsidRPr="00B940B8">
                    <w:rPr>
                      <w:rFonts w:ascii="Times New Roman" w:hAnsi="Times New Roman" w:cs="Times New Roman"/>
                      <w:sz w:val="24"/>
                      <w:szCs w:val="24"/>
                    </w:rPr>
                    <w:br/>
                    <w:t>Septimius Severus</w:t>
                  </w:r>
                </w:p>
              </w:tc>
            </w:tr>
          </w:tbl>
          <w:p w:rsidR="00F72A2C" w:rsidRPr="00B940B8" w:rsidRDefault="00F72A2C" w:rsidP="00B940B8">
            <w:pPr>
              <w:pStyle w:val="NoSpacing"/>
            </w:pPr>
            <w:r w:rsidRPr="00B940B8">
              <w:t>Known members of the legion</w:t>
            </w:r>
          </w:p>
        </w:tc>
      </w:tr>
      <w:tr w:rsidR="00F72A2C" w:rsidRPr="00B940B8" w:rsidTr="00F72A2C">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1307"/>
              <w:gridCol w:w="1268"/>
              <w:gridCol w:w="1932"/>
              <w:gridCol w:w="2184"/>
              <w:gridCol w:w="2489"/>
            </w:tblGrid>
            <w:tr w:rsidR="00F72A2C" w:rsidRPr="00B940B8" w:rsidTr="00B940B8">
              <w:trPr>
                <w:tblHeader/>
              </w:trPr>
              <w:tc>
                <w:tcPr>
                  <w:tcW w:w="0" w:type="auto"/>
                  <w:shd w:val="clear" w:color="auto" w:fill="FFFF00"/>
                  <w:tcMar>
                    <w:top w:w="48" w:type="dxa"/>
                    <w:left w:w="96" w:type="dxa"/>
                    <w:bottom w:w="48" w:type="dxa"/>
                    <w:right w:w="315" w:type="dxa"/>
                  </w:tcMar>
                  <w:hideMark/>
                </w:tcPr>
                <w:p w:rsidR="00F72A2C" w:rsidRPr="00B940B8" w:rsidRDefault="00F72A2C" w:rsidP="00B940B8">
                  <w:pPr>
                    <w:pStyle w:val="NoSpacing"/>
                    <w:rPr>
                      <w:rFonts w:ascii="Times New Roman" w:hAnsi="Times New Roman" w:cs="Times New Roman"/>
                      <w:b/>
                      <w:bCs/>
                      <w:sz w:val="24"/>
                      <w:szCs w:val="24"/>
                    </w:rPr>
                  </w:pPr>
                  <w:r w:rsidRPr="00B940B8">
                    <w:rPr>
                      <w:rFonts w:ascii="Times New Roman" w:hAnsi="Times New Roman" w:cs="Times New Roman"/>
                      <w:b/>
                      <w:bCs/>
                      <w:sz w:val="24"/>
                      <w:szCs w:val="24"/>
                    </w:rPr>
                    <w:lastRenderedPageBreak/>
                    <w:t>Name</w:t>
                  </w:r>
                </w:p>
              </w:tc>
              <w:tc>
                <w:tcPr>
                  <w:tcW w:w="0" w:type="auto"/>
                  <w:shd w:val="clear" w:color="auto" w:fill="FFFF00"/>
                  <w:tcMar>
                    <w:top w:w="48" w:type="dxa"/>
                    <w:left w:w="96" w:type="dxa"/>
                    <w:bottom w:w="48" w:type="dxa"/>
                    <w:right w:w="315" w:type="dxa"/>
                  </w:tcMar>
                  <w:hideMark/>
                </w:tcPr>
                <w:p w:rsidR="00F72A2C" w:rsidRPr="00B940B8" w:rsidRDefault="00F72A2C" w:rsidP="00B940B8">
                  <w:pPr>
                    <w:pStyle w:val="NoSpacing"/>
                    <w:rPr>
                      <w:rFonts w:ascii="Times New Roman" w:hAnsi="Times New Roman" w:cs="Times New Roman"/>
                      <w:b/>
                      <w:bCs/>
                      <w:sz w:val="24"/>
                      <w:szCs w:val="24"/>
                    </w:rPr>
                  </w:pPr>
                  <w:r w:rsidRPr="00B940B8">
                    <w:rPr>
                      <w:rFonts w:ascii="Times New Roman" w:hAnsi="Times New Roman" w:cs="Times New Roman"/>
                      <w:b/>
                      <w:bCs/>
                      <w:sz w:val="24"/>
                      <w:szCs w:val="24"/>
                    </w:rPr>
                    <w:t>Rank</w:t>
                  </w:r>
                </w:p>
              </w:tc>
              <w:tc>
                <w:tcPr>
                  <w:tcW w:w="0" w:type="auto"/>
                  <w:shd w:val="clear" w:color="auto" w:fill="FFFF00"/>
                  <w:tcMar>
                    <w:top w:w="48" w:type="dxa"/>
                    <w:left w:w="96" w:type="dxa"/>
                    <w:bottom w:w="48" w:type="dxa"/>
                    <w:right w:w="315" w:type="dxa"/>
                  </w:tcMar>
                  <w:hideMark/>
                </w:tcPr>
                <w:p w:rsidR="00F72A2C" w:rsidRPr="00B940B8" w:rsidRDefault="00F72A2C" w:rsidP="00B940B8">
                  <w:pPr>
                    <w:pStyle w:val="NoSpacing"/>
                    <w:rPr>
                      <w:rFonts w:ascii="Times New Roman" w:hAnsi="Times New Roman" w:cs="Times New Roman"/>
                      <w:b/>
                      <w:bCs/>
                      <w:sz w:val="24"/>
                      <w:szCs w:val="24"/>
                    </w:rPr>
                  </w:pPr>
                  <w:r w:rsidRPr="00B940B8">
                    <w:rPr>
                      <w:rFonts w:ascii="Times New Roman" w:hAnsi="Times New Roman" w:cs="Times New Roman"/>
                      <w:b/>
                      <w:bCs/>
                      <w:sz w:val="24"/>
                      <w:szCs w:val="24"/>
                    </w:rPr>
                    <w:t>Time frame</w:t>
                  </w:r>
                </w:p>
              </w:tc>
              <w:tc>
                <w:tcPr>
                  <w:tcW w:w="0" w:type="auto"/>
                  <w:shd w:val="clear" w:color="auto" w:fill="FFFF00"/>
                  <w:tcMar>
                    <w:top w:w="48" w:type="dxa"/>
                    <w:left w:w="96" w:type="dxa"/>
                    <w:bottom w:w="48" w:type="dxa"/>
                    <w:right w:w="315" w:type="dxa"/>
                  </w:tcMar>
                  <w:hideMark/>
                </w:tcPr>
                <w:p w:rsidR="00F72A2C" w:rsidRPr="00B940B8" w:rsidRDefault="00F72A2C" w:rsidP="00B940B8">
                  <w:pPr>
                    <w:pStyle w:val="NoSpacing"/>
                    <w:rPr>
                      <w:rFonts w:ascii="Times New Roman" w:hAnsi="Times New Roman" w:cs="Times New Roman"/>
                      <w:b/>
                      <w:bCs/>
                      <w:sz w:val="24"/>
                      <w:szCs w:val="24"/>
                    </w:rPr>
                  </w:pPr>
                  <w:r w:rsidRPr="00B940B8">
                    <w:rPr>
                      <w:rFonts w:ascii="Times New Roman" w:hAnsi="Times New Roman" w:cs="Times New Roman"/>
                      <w:b/>
                      <w:bCs/>
                      <w:sz w:val="24"/>
                      <w:szCs w:val="24"/>
                    </w:rPr>
                    <w:t>Province</w:t>
                  </w:r>
                </w:p>
              </w:tc>
              <w:tc>
                <w:tcPr>
                  <w:tcW w:w="0" w:type="auto"/>
                  <w:shd w:val="clear" w:color="auto" w:fill="FFFF00"/>
                  <w:tcMar>
                    <w:top w:w="48" w:type="dxa"/>
                    <w:left w:w="96" w:type="dxa"/>
                    <w:bottom w:w="48" w:type="dxa"/>
                    <w:right w:w="315" w:type="dxa"/>
                  </w:tcMar>
                  <w:hideMark/>
                </w:tcPr>
                <w:p w:rsidR="00F72A2C" w:rsidRPr="00B940B8" w:rsidRDefault="00F72A2C" w:rsidP="00B940B8">
                  <w:pPr>
                    <w:pStyle w:val="NoSpacing"/>
                    <w:rPr>
                      <w:rFonts w:ascii="Times New Roman" w:hAnsi="Times New Roman" w:cs="Times New Roman"/>
                      <w:b/>
                      <w:bCs/>
                      <w:sz w:val="24"/>
                      <w:szCs w:val="24"/>
                    </w:rPr>
                  </w:pPr>
                  <w:r w:rsidRPr="00B940B8">
                    <w:rPr>
                      <w:rFonts w:ascii="Times New Roman" w:hAnsi="Times New Roman" w:cs="Times New Roman"/>
                      <w:b/>
                      <w:bCs/>
                      <w:sz w:val="24"/>
                      <w:szCs w:val="24"/>
                    </w:rPr>
                    <w:t>Source</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Lucius Vorenus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centurio</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54 BC</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Commentarii de Bello Gallico</w:t>
                  </w:r>
                  <w:r w:rsidRPr="00B940B8">
                    <w:rPr>
                      <w:rFonts w:ascii="Times New Roman" w:hAnsi="Times New Roman" w:cs="Times New Roman"/>
                      <w:sz w:val="24"/>
                      <w:szCs w:val="24"/>
                    </w:rPr>
                    <w:t>, 5.44</w:t>
                  </w:r>
                </w:p>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N.B. Caesar does not state here or anywhere else the name of the legion concerned in this incident involving Vorenus and Pullo (see next entry). He refers only to Vorenus and Pullo serving 'in that legion' (</w:t>
                  </w:r>
                  <w:r w:rsidRPr="00B940B8">
                    <w:rPr>
                      <w:rFonts w:ascii="Times New Roman" w:hAnsi="Times New Roman" w:cs="Times New Roman"/>
                      <w:i/>
                      <w:iCs/>
                      <w:sz w:val="24"/>
                      <w:szCs w:val="24"/>
                    </w:rPr>
                    <w:t>in ea legione</w:t>
                  </w:r>
                  <w:r w:rsidRPr="00B940B8">
                    <w:rPr>
                      <w:rFonts w:ascii="Times New Roman" w:hAnsi="Times New Roman" w:cs="Times New Roman"/>
                      <w:sz w:val="24"/>
                      <w:szCs w:val="24"/>
                    </w:rPr>
                    <w:t>), and that it was commanded by Quintus Cicero. Their attribution to Legio XI Claudia is therefore not grounded in the available evidence.</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Titus Pullo</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centurio</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54 BC</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Commentarii de Bello Gallico</w:t>
                  </w:r>
                  <w:r w:rsidRPr="00B940B8">
                    <w:rPr>
                      <w:rFonts w:ascii="Times New Roman" w:hAnsi="Times New Roman" w:cs="Times New Roman"/>
                      <w:sz w:val="24"/>
                      <w:szCs w:val="24"/>
                    </w:rPr>
                    <w:t>, 5.44</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lastRenderedPageBreak/>
                    <w:t>Titus Flavius Rufus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centurio (veteranus)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Italia, Moesia, Dacia</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XI, 20 = ILS 2082, </w:t>
                  </w:r>
                  <w:r w:rsidRPr="00B940B8">
                    <w:rPr>
                      <w:rFonts w:ascii="Times New Roman" w:hAnsi="Times New Roman" w:cs="Times New Roman"/>
                      <w:i/>
                      <w:iCs/>
                      <w:sz w:val="24"/>
                      <w:szCs w:val="24"/>
                    </w:rPr>
                    <w:t>CIL</w:t>
                  </w:r>
                  <w:r w:rsidRPr="00B940B8">
                    <w:rPr>
                      <w:rFonts w:ascii="Times New Roman" w:hAnsi="Times New Roman" w:cs="Times New Roman"/>
                      <w:sz w:val="24"/>
                      <w:szCs w:val="24"/>
                    </w:rPr>
                    <w:t> III, 00971</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Lucius Annius Bassus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AD 69</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Tacitus, </w:t>
                  </w:r>
                  <w:r w:rsidRPr="00B940B8">
                    <w:rPr>
                      <w:rFonts w:ascii="Times New Roman" w:hAnsi="Times New Roman" w:cs="Times New Roman"/>
                      <w:i/>
                      <w:iCs/>
                      <w:sz w:val="24"/>
                      <w:szCs w:val="24"/>
                    </w:rPr>
                    <w:t>Histories</w:t>
                  </w:r>
                  <w:r w:rsidRPr="00B940B8">
                    <w:rPr>
                      <w:rFonts w:ascii="Times New Roman" w:hAnsi="Times New Roman" w:cs="Times New Roman"/>
                      <w:sz w:val="24"/>
                      <w:szCs w:val="24"/>
                    </w:rPr>
                    <w:t> III.50</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Lucius Julius Marinus Caecilius Simplex</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between 91 and 95</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IX, 4965 = ILS 1026</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Gaius Julius Quadratus Bassus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99-101</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Publius Metilius Secundus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 116</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XI, 3718</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Gaius Oppius Sabinus Julius Nepos Manius Vibius Sollemnis Severus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between 120 and 130</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IX, 5833 = ILS 1047</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Quintus Caecilius Marcellus Dentilianus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 142-c. 145</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VIII, 14291 = ILS 1096</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Tiberius Claudius Julianus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 145-148</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III, 7474</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Marcus Claudius Fronto</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 158-c. 161</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III, 1457</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Cornelius Plotianus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 161-c. 164</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AE</w:t>
                  </w:r>
                  <w:r w:rsidRPr="00B940B8">
                    <w:rPr>
                      <w:rFonts w:ascii="Times New Roman" w:hAnsi="Times New Roman" w:cs="Times New Roman"/>
                      <w:sz w:val="24"/>
                      <w:szCs w:val="24"/>
                    </w:rPr>
                    <w:t> 1925, 109</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Tiberius Claudius Saethida Caelianus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 170</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X, 1123</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lastRenderedPageBreak/>
                    <w:t>Tiberius Claudius Gordianus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around 185/186</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AE</w:t>
                  </w:r>
                  <w:r w:rsidRPr="00B940B8">
                    <w:rPr>
                      <w:rFonts w:ascii="Times New Roman" w:hAnsi="Times New Roman" w:cs="Times New Roman"/>
                      <w:sz w:val="24"/>
                      <w:szCs w:val="24"/>
                    </w:rPr>
                    <w:t> 1954, 138</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Marcus Annaeus Saturninus Clodianus Aelianus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legatus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end 2nd century/beginning of 3rd century</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VI, 1337</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Gaius Eggius Ambibulus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military tribune</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between 100 and 115</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IX, 1123</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Lucius Minicius Natalis Quadronius Verus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military tribune</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 115</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II, 4510</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Quintus Caecilius Marcellus Dentilianus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military tribune</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before 130</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VIII, 14291 = ILS 1096; </w:t>
                  </w:r>
                  <w:r w:rsidRPr="00B940B8">
                    <w:rPr>
                      <w:rFonts w:ascii="Times New Roman" w:hAnsi="Times New Roman" w:cs="Times New Roman"/>
                      <w:i/>
                      <w:iCs/>
                      <w:sz w:val="24"/>
                      <w:szCs w:val="24"/>
                    </w:rPr>
                    <w:t>CIL</w:t>
                  </w:r>
                  <w:r w:rsidRPr="00B940B8">
                    <w:rPr>
                      <w:rFonts w:ascii="Times New Roman" w:hAnsi="Times New Roman" w:cs="Times New Roman"/>
                      <w:sz w:val="24"/>
                      <w:szCs w:val="24"/>
                    </w:rPr>
                    <w:t> VIII, 14292</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Marcus Magnus Valerianus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military tribune</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c. 170</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XI, 2106</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Lucius Junius Aurelius Neratio Gallus Fulvius Macer</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military tribune</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between 171 and 230</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VI, 1433</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Marcus Aelius Aurelius Theo</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military tribune</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first half 3rd century</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i/>
                      <w:iCs/>
                      <w:sz w:val="24"/>
                      <w:szCs w:val="24"/>
                    </w:rPr>
                    <w:t>CIL</w:t>
                  </w:r>
                  <w:r w:rsidRPr="00B940B8">
                    <w:rPr>
                      <w:rFonts w:ascii="Times New Roman" w:hAnsi="Times New Roman" w:cs="Times New Roman"/>
                      <w:sz w:val="24"/>
                      <w:szCs w:val="24"/>
                    </w:rPr>
                    <w:t> XI, 376 = ILS 1192</w:t>
                  </w:r>
                </w:p>
              </w:tc>
            </w:tr>
            <w:tr w:rsidR="00F72A2C" w:rsidRPr="00B940B8" w:rsidTr="00B940B8">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Marcus Aquillius M. f. Felix</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primus pilus</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AD 193</w:t>
                  </w:r>
                </w:p>
              </w:tc>
              <w:tc>
                <w:tcPr>
                  <w:tcW w:w="0" w:type="auto"/>
                  <w:shd w:val="clear" w:color="auto" w:fill="FFFF00"/>
                  <w:tcMar>
                    <w:top w:w="48" w:type="dxa"/>
                    <w:left w:w="96" w:type="dxa"/>
                    <w:bottom w:w="48" w:type="dxa"/>
                    <w:right w:w="96" w:type="dxa"/>
                  </w:tcMar>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t>?</w:t>
                  </w:r>
                </w:p>
              </w:tc>
              <w:tc>
                <w:tcPr>
                  <w:tcW w:w="0" w:type="auto"/>
                  <w:shd w:val="clear" w:color="auto" w:fill="FFFF00"/>
                  <w:vAlign w:val="center"/>
                  <w:hideMark/>
                </w:tcPr>
                <w:p w:rsidR="00F72A2C" w:rsidRPr="00B940B8" w:rsidRDefault="00F72A2C" w:rsidP="00B940B8">
                  <w:pPr>
                    <w:pStyle w:val="NoSpacing"/>
                    <w:rPr>
                      <w:rFonts w:ascii="Times New Roman" w:hAnsi="Times New Roman" w:cs="Times New Roman"/>
                      <w:sz w:val="24"/>
                      <w:szCs w:val="24"/>
                    </w:rPr>
                  </w:pPr>
                  <w:r w:rsidRPr="00B940B8">
                    <w:rPr>
                      <w:rFonts w:ascii="Times New Roman" w:hAnsi="Times New Roman" w:cs="Times New Roman"/>
                      <w:sz w:val="24"/>
                      <w:szCs w:val="24"/>
                    </w:rPr>
                    <w:br/>
                  </w:r>
                </w:p>
              </w:tc>
            </w:tr>
          </w:tbl>
          <w:p w:rsidR="00F72A2C" w:rsidRPr="00B940B8" w:rsidRDefault="00F72A2C" w:rsidP="00B940B8">
            <w:pPr>
              <w:pStyle w:val="NoSpacing"/>
            </w:pPr>
          </w:p>
        </w:tc>
      </w:tr>
    </w:tbl>
    <w:p w:rsidR="008D5D29" w:rsidRDefault="008D5D29" w:rsidP="00F72A2C"/>
    <w:p w:rsidR="00641C13" w:rsidRDefault="00641C13" w:rsidP="00641C13">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8" r:href="rId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641C13" w:rsidRPr="00205110" w:rsidTr="006A5B50">
        <w:tc>
          <w:tcPr>
            <w:tcW w:w="1838" w:type="dxa"/>
            <w:shd w:val="clear" w:color="auto" w:fill="00B050"/>
          </w:tcPr>
          <w:p w:rsidR="00641C13" w:rsidRPr="00205110" w:rsidRDefault="00641C13" w:rsidP="006A5B50">
            <w:pPr>
              <w:jc w:val="center"/>
              <w:rPr>
                <w:b/>
              </w:rPr>
            </w:pPr>
            <w:r w:rsidRPr="00205110">
              <w:rPr>
                <w:b/>
              </w:rPr>
              <w:t>C</w:t>
            </w:r>
            <w:r w:rsidRPr="00205110">
              <w:rPr>
                <w:b/>
                <w:lang w:val="en"/>
              </w:rPr>
              <w:t>ompiler FLN</w:t>
            </w:r>
          </w:p>
        </w:tc>
      </w:tr>
    </w:tbl>
    <w:p w:rsidR="00641C13" w:rsidRDefault="00641C13" w:rsidP="00F72A2C">
      <w:bookmarkStart w:id="0" w:name="_GoBack"/>
      <w:bookmarkEnd w:id="0"/>
    </w:p>
    <w:sectPr w:rsidR="00641C13">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135" w:rsidRDefault="00A91135" w:rsidP="00B940B8">
      <w:pPr>
        <w:spacing w:after="0" w:line="240" w:lineRule="auto"/>
      </w:pPr>
      <w:r>
        <w:separator/>
      </w:r>
    </w:p>
  </w:endnote>
  <w:endnote w:type="continuationSeparator" w:id="0">
    <w:p w:rsidR="00A91135" w:rsidRDefault="00A91135" w:rsidP="00B9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135" w:rsidRDefault="00A91135" w:rsidP="00B940B8">
      <w:pPr>
        <w:spacing w:after="0" w:line="240" w:lineRule="auto"/>
      </w:pPr>
      <w:r>
        <w:separator/>
      </w:r>
    </w:p>
  </w:footnote>
  <w:footnote w:type="continuationSeparator" w:id="0">
    <w:p w:rsidR="00A91135" w:rsidRDefault="00A91135" w:rsidP="00B94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95576"/>
      <w:docPartObj>
        <w:docPartGallery w:val="Page Numbers (Top of Page)"/>
        <w:docPartUnique/>
      </w:docPartObj>
    </w:sdtPr>
    <w:sdtEndPr>
      <w:rPr>
        <w:noProof/>
      </w:rPr>
    </w:sdtEndPr>
    <w:sdtContent>
      <w:p w:rsidR="00B940B8" w:rsidRDefault="00B940B8">
        <w:pPr>
          <w:pStyle w:val="Header"/>
          <w:jc w:val="right"/>
        </w:pPr>
        <w:r>
          <w:fldChar w:fldCharType="begin"/>
        </w:r>
        <w:r>
          <w:instrText xml:space="preserve"> PAGE   \* MERGEFORMAT </w:instrText>
        </w:r>
        <w:r>
          <w:fldChar w:fldCharType="separate"/>
        </w:r>
        <w:r w:rsidR="00641C13">
          <w:rPr>
            <w:noProof/>
          </w:rPr>
          <w:t>4</w:t>
        </w:r>
        <w:r>
          <w:rPr>
            <w:noProof/>
          </w:rPr>
          <w:fldChar w:fldCharType="end"/>
        </w:r>
      </w:p>
    </w:sdtContent>
  </w:sdt>
  <w:p w:rsidR="00B940B8" w:rsidRDefault="00B94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88"/>
    <w:rsid w:val="000E4A88"/>
    <w:rsid w:val="00263138"/>
    <w:rsid w:val="00641C13"/>
    <w:rsid w:val="006F3F0D"/>
    <w:rsid w:val="008D5D29"/>
    <w:rsid w:val="00A91135"/>
    <w:rsid w:val="00B940B8"/>
    <w:rsid w:val="00F7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C746"/>
  <w15:chartTrackingRefBased/>
  <w15:docId w15:val="{74164FBC-F814-4C94-A5C7-68F39527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40B8"/>
    <w:pPr>
      <w:spacing w:after="0" w:line="240" w:lineRule="auto"/>
    </w:pPr>
  </w:style>
  <w:style w:type="paragraph" w:styleId="Header">
    <w:name w:val="header"/>
    <w:basedOn w:val="Normal"/>
    <w:link w:val="HeaderChar"/>
    <w:uiPriority w:val="99"/>
    <w:unhideWhenUsed/>
    <w:rsid w:val="00B940B8"/>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40B8"/>
  </w:style>
  <w:style w:type="paragraph" w:styleId="Footer">
    <w:name w:val="footer"/>
    <w:basedOn w:val="Normal"/>
    <w:link w:val="FooterChar"/>
    <w:uiPriority w:val="99"/>
    <w:unhideWhenUsed/>
    <w:rsid w:val="00B940B8"/>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2148">
      <w:bodyDiv w:val="1"/>
      <w:marLeft w:val="0"/>
      <w:marRight w:val="0"/>
      <w:marTop w:val="0"/>
      <w:marBottom w:val="0"/>
      <w:divBdr>
        <w:top w:val="none" w:sz="0" w:space="0" w:color="auto"/>
        <w:left w:val="none" w:sz="0" w:space="0" w:color="auto"/>
        <w:bottom w:val="none" w:sz="0" w:space="0" w:color="auto"/>
        <w:right w:val="none" w:sz="0" w:space="0" w:color="auto"/>
      </w:divBdr>
      <w:divsChild>
        <w:div w:id="38168706">
          <w:marLeft w:val="0"/>
          <w:marRight w:val="0"/>
          <w:marTop w:val="0"/>
          <w:marBottom w:val="0"/>
          <w:divBdr>
            <w:top w:val="none" w:sz="0" w:space="0" w:color="auto"/>
            <w:left w:val="none" w:sz="0" w:space="0" w:color="auto"/>
            <w:bottom w:val="none" w:sz="0" w:space="0" w:color="auto"/>
            <w:right w:val="none" w:sz="0" w:space="0" w:color="auto"/>
          </w:divBdr>
        </w:div>
      </w:divsChild>
    </w:div>
    <w:div w:id="1429079224">
      <w:bodyDiv w:val="1"/>
      <w:marLeft w:val="0"/>
      <w:marRight w:val="0"/>
      <w:marTop w:val="0"/>
      <w:marBottom w:val="0"/>
      <w:divBdr>
        <w:top w:val="none" w:sz="0" w:space="0" w:color="auto"/>
        <w:left w:val="none" w:sz="0" w:space="0" w:color="auto"/>
        <w:bottom w:val="none" w:sz="0" w:space="0" w:color="auto"/>
        <w:right w:val="none" w:sz="0" w:space="0" w:color="auto"/>
      </w:divBdr>
    </w:div>
    <w:div w:id="21432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ile:Roman_Empire_125.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2024-05-10T13:55:00Z</dcterms:created>
  <dcterms:modified xsi:type="dcterms:W3CDTF">2024-05-14T09:09:00Z</dcterms:modified>
</cp:coreProperties>
</file>